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b/>
          <w:color w:val="000000"/>
          <w:sz w:val="32"/>
          <w:szCs w:val="32"/>
        </w:rPr>
      </w:pPr>
      <w:r w:rsidRPr="004B1FDA">
        <w:rPr>
          <w:b/>
          <w:color w:val="000000"/>
          <w:sz w:val="32"/>
          <w:szCs w:val="32"/>
        </w:rPr>
        <w:t>Повышение род</w:t>
      </w:r>
      <w:r w:rsidR="00766D89" w:rsidRPr="004B1FDA">
        <w:rPr>
          <w:b/>
          <w:color w:val="000000"/>
          <w:sz w:val="32"/>
          <w:szCs w:val="32"/>
        </w:rPr>
        <w:t xml:space="preserve">ительской </w:t>
      </w:r>
      <w:r w:rsidRPr="004B1FDA">
        <w:rPr>
          <w:b/>
          <w:color w:val="000000"/>
          <w:sz w:val="32"/>
          <w:szCs w:val="32"/>
        </w:rPr>
        <w:t>платы в 20</w:t>
      </w:r>
      <w:r w:rsidR="007D3917">
        <w:rPr>
          <w:b/>
          <w:color w:val="000000"/>
          <w:sz w:val="32"/>
          <w:szCs w:val="32"/>
        </w:rPr>
        <w:t>2</w:t>
      </w:r>
      <w:r w:rsidR="00561C49">
        <w:rPr>
          <w:b/>
          <w:color w:val="000000"/>
          <w:sz w:val="32"/>
          <w:szCs w:val="32"/>
        </w:rPr>
        <w:t>3</w:t>
      </w:r>
      <w:r w:rsidRPr="004B1FDA">
        <w:rPr>
          <w:b/>
          <w:color w:val="000000"/>
          <w:sz w:val="32"/>
          <w:szCs w:val="32"/>
        </w:rPr>
        <w:t>г.</w:t>
      </w:r>
    </w:p>
    <w:p w:rsidR="00934990" w:rsidRPr="004B1FDA" w:rsidRDefault="00934990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center"/>
        <w:rPr>
          <w:color w:val="000000"/>
          <w:sz w:val="32"/>
          <w:szCs w:val="32"/>
        </w:rPr>
      </w:pPr>
    </w:p>
    <w:p w:rsidR="00934990" w:rsidRPr="00BB2064" w:rsidRDefault="00561C49" w:rsidP="00934990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 1 января 2023</w:t>
      </w:r>
      <w:r w:rsidR="00934990" w:rsidRPr="004B1FDA">
        <w:rPr>
          <w:rFonts w:ascii="Times New Roman" w:eastAsia="Calibri" w:hAnsi="Times New Roman" w:cs="Times New Roman"/>
          <w:sz w:val="32"/>
          <w:szCs w:val="32"/>
        </w:rPr>
        <w:t xml:space="preserve"> года  в Нижнекамском муниципальном районе, как в целом и по Республике Татарстан повы</w:t>
      </w:r>
      <w:r>
        <w:rPr>
          <w:rFonts w:ascii="Times New Roman" w:eastAsia="Calibri" w:hAnsi="Times New Roman" w:cs="Times New Roman"/>
          <w:sz w:val="32"/>
          <w:szCs w:val="32"/>
        </w:rPr>
        <w:t>шается</w:t>
      </w:r>
      <w:r w:rsidR="00934990" w:rsidRPr="004B1FDA">
        <w:rPr>
          <w:rFonts w:ascii="Times New Roman" w:eastAsia="Calibri" w:hAnsi="Times New Roman" w:cs="Times New Roman"/>
          <w:sz w:val="32"/>
          <w:szCs w:val="32"/>
        </w:rPr>
        <w:t xml:space="preserve"> размер родительской платы за присмотр и уход за ребенком в детских садах. Большую часть расходов за содержание ребенка в детском саду 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-  </w:t>
      </w:r>
      <w:r w:rsidR="00934990" w:rsidRPr="00BB2064">
        <w:rPr>
          <w:rFonts w:ascii="Times New Roman" w:eastAsia="Calibri" w:hAnsi="Times New Roman" w:cs="Times New Roman"/>
          <w:b/>
          <w:sz w:val="32"/>
          <w:szCs w:val="32"/>
        </w:rPr>
        <w:t>78%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 берет на себя  государство 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>(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26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% - республиканская субвенция, 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5</w:t>
      </w:r>
      <w:r w:rsidR="00934990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8% - муниципальный  бюджет). 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 xml:space="preserve">Размер  родительской платы составляет около </w:t>
      </w:r>
      <w:r w:rsidR="00BB2064" w:rsidRPr="00BB2064">
        <w:rPr>
          <w:rFonts w:ascii="Times New Roman" w:eastAsia="Calibri" w:hAnsi="Times New Roman" w:cs="Times New Roman"/>
          <w:sz w:val="32"/>
          <w:szCs w:val="32"/>
        </w:rPr>
        <w:t>16</w:t>
      </w:r>
      <w:r w:rsidR="00934990" w:rsidRPr="00BB2064">
        <w:rPr>
          <w:rFonts w:ascii="Times New Roman" w:eastAsia="Calibri" w:hAnsi="Times New Roman" w:cs="Times New Roman"/>
          <w:sz w:val="32"/>
          <w:szCs w:val="32"/>
        </w:rPr>
        <w:t>% от общей стоимости содержания ребенка в детском саду.</w:t>
      </w:r>
    </w:p>
    <w:p w:rsidR="00934990" w:rsidRPr="00BB2064" w:rsidRDefault="00934990" w:rsidP="00934990">
      <w:pPr>
        <w:spacing w:after="0"/>
        <w:ind w:left="-851"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B2064">
        <w:rPr>
          <w:rFonts w:ascii="Times New Roman" w:eastAsia="Calibri" w:hAnsi="Times New Roman" w:cs="Times New Roman"/>
          <w:sz w:val="32"/>
          <w:szCs w:val="32"/>
        </w:rPr>
        <w:t xml:space="preserve">Родительская плата зависит от вида учреждения, режима работы и </w:t>
      </w:r>
      <w:r w:rsidR="00561C49" w:rsidRPr="00BB2064">
        <w:rPr>
          <w:rFonts w:ascii="Times New Roman" w:eastAsia="Calibri" w:hAnsi="Times New Roman" w:cs="Times New Roman"/>
          <w:sz w:val="32"/>
          <w:szCs w:val="32"/>
        </w:rPr>
        <w:t>возраста ребенка. С 1 января 2023</w:t>
      </w:r>
      <w:r w:rsidRPr="00BB2064">
        <w:rPr>
          <w:rFonts w:ascii="Times New Roman" w:eastAsia="Calibri" w:hAnsi="Times New Roman" w:cs="Times New Roman"/>
          <w:sz w:val="32"/>
          <w:szCs w:val="32"/>
        </w:rPr>
        <w:t xml:space="preserve"> года она увеличилась в среднем на </w:t>
      </w:r>
      <w:r w:rsidR="00BB2064" w:rsidRPr="00BB2064">
        <w:rPr>
          <w:rFonts w:ascii="Times New Roman" w:eastAsia="Calibri" w:hAnsi="Times New Roman" w:cs="Times New Roman"/>
          <w:sz w:val="32"/>
          <w:szCs w:val="32"/>
        </w:rPr>
        <w:t>6</w:t>
      </w:r>
      <w:r w:rsidRPr="00BB2064">
        <w:rPr>
          <w:rFonts w:ascii="Times New Roman" w:eastAsia="Calibri" w:hAnsi="Times New Roman" w:cs="Times New Roman"/>
          <w:sz w:val="32"/>
          <w:szCs w:val="32"/>
        </w:rPr>
        <w:t>,2</w:t>
      </w:r>
      <w:r w:rsidRPr="00BB2064">
        <w:rPr>
          <w:rFonts w:ascii="Times New Roman" w:eastAsia="Calibri" w:hAnsi="Times New Roman" w:cs="Times New Roman"/>
          <w:b/>
          <w:sz w:val="32"/>
          <w:szCs w:val="32"/>
        </w:rPr>
        <w:t>%.</w:t>
      </w:r>
      <w:r w:rsidRPr="00BB2064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BB2064">
        <w:rPr>
          <w:rFonts w:ascii="Times New Roman" w:eastAsia="Calibri" w:hAnsi="Times New Roman" w:cs="Times New Roman"/>
          <w:i/>
          <w:sz w:val="32"/>
          <w:szCs w:val="32"/>
        </w:rPr>
        <w:t>(повышение составило от 1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99</w:t>
      </w:r>
      <w:r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 руб. до 2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>65</w:t>
      </w:r>
      <w:r w:rsidR="00561C49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 руб., в сравнении  с 202</w:t>
      </w:r>
      <w:r w:rsidR="00BB2064" w:rsidRPr="00BB2064">
        <w:rPr>
          <w:rFonts w:ascii="Times New Roman" w:eastAsia="Calibri" w:hAnsi="Times New Roman" w:cs="Times New Roman"/>
          <w:i/>
          <w:sz w:val="32"/>
          <w:szCs w:val="32"/>
        </w:rPr>
        <w:t xml:space="preserve">3 </w:t>
      </w:r>
      <w:r w:rsidRPr="00BB2064">
        <w:rPr>
          <w:rFonts w:ascii="Times New Roman" w:eastAsia="Calibri" w:hAnsi="Times New Roman" w:cs="Times New Roman"/>
          <w:i/>
          <w:sz w:val="32"/>
          <w:szCs w:val="32"/>
        </w:rPr>
        <w:t>годом).</w:t>
      </w:r>
      <w:r w:rsidRPr="00BB2064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A50F55" w:rsidRPr="004B1FDA" w:rsidRDefault="00934990" w:rsidP="00934990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 xml:space="preserve"> </w:t>
      </w:r>
      <w:r w:rsidR="00A50F55" w:rsidRPr="004B1FDA">
        <w:rPr>
          <w:color w:val="000000"/>
          <w:sz w:val="32"/>
          <w:szCs w:val="32"/>
        </w:rPr>
        <w:t>Повышение родительской платы связано с ростом расходов на финансовое обеспечение деятельности дошкольных образовательных организаций, в том числе эт</w:t>
      </w:r>
      <w:r w:rsidRPr="004B1FDA">
        <w:rPr>
          <w:color w:val="000000"/>
          <w:sz w:val="32"/>
          <w:szCs w:val="32"/>
        </w:rPr>
        <w:t>о рост цен на продукты питания.</w:t>
      </w:r>
    </w:p>
    <w:p w:rsidR="00A50F55" w:rsidRPr="004B1FDA" w:rsidRDefault="00934990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В</w:t>
      </w:r>
      <w:r w:rsidR="00A50F55" w:rsidRPr="004B1FDA">
        <w:rPr>
          <w:color w:val="000000"/>
          <w:sz w:val="32"/>
          <w:szCs w:val="32"/>
        </w:rPr>
        <w:t>се льготы и компенсационные выплаты для родителей сохраняются.</w:t>
      </w: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Это, в частности, компенсация в размере 20 процентов от средней родительской платы на первого ребенка, 50 процентов — на второго ребенка, 70 процентов и более — на третьего и последующих детей. Эта компенсация выплачивается всем, независимо от дохода граждан.</w:t>
      </w:r>
    </w:p>
    <w:p w:rsidR="00934990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Средний размер родительской платы за присмотр и уход за ребенком в муниципальных и государственных детских садах ежегодно устанавливается Постановлением Кабинета Министров Республики Татарстан</w:t>
      </w:r>
      <w:r w:rsidR="00934990" w:rsidRPr="004B1FDA">
        <w:rPr>
          <w:color w:val="000000"/>
          <w:sz w:val="32"/>
          <w:szCs w:val="32"/>
        </w:rPr>
        <w:t>. В текущем году средний размер родительской платы составляет</w:t>
      </w:r>
    </w:p>
    <w:p w:rsidR="00934990" w:rsidRPr="004B1FDA" w:rsidRDefault="00934990" w:rsidP="00934990">
      <w:pPr>
        <w:spacing w:after="0"/>
        <w:ind w:left="1211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28"/>
        <w:gridCol w:w="2428"/>
        <w:gridCol w:w="2218"/>
      </w:tblGrid>
      <w:tr w:rsidR="00934990" w:rsidRPr="004B1FDA" w:rsidTr="00934990">
        <w:trPr>
          <w:jc w:val="center"/>
        </w:trPr>
        <w:tc>
          <w:tcPr>
            <w:tcW w:w="2497" w:type="dxa"/>
          </w:tcPr>
          <w:p w:rsidR="00934990" w:rsidRPr="004B1FDA" w:rsidRDefault="00934990" w:rsidP="000A5F4C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Возраст ребенка</w:t>
            </w:r>
          </w:p>
        </w:tc>
        <w:tc>
          <w:tcPr>
            <w:tcW w:w="2428" w:type="dxa"/>
          </w:tcPr>
          <w:p w:rsidR="00934990" w:rsidRPr="004B1FDA" w:rsidRDefault="006958AD" w:rsidP="006958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2022</w:t>
            </w:r>
            <w:r w:rsidR="00934990"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г.</w:t>
            </w:r>
          </w:p>
        </w:tc>
        <w:tc>
          <w:tcPr>
            <w:tcW w:w="2428" w:type="dxa"/>
          </w:tcPr>
          <w:p w:rsidR="00934990" w:rsidRPr="004B1FDA" w:rsidRDefault="006958AD" w:rsidP="006958A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2023</w:t>
            </w:r>
            <w:r w:rsidR="00934990" w:rsidRPr="004B1FD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г.</w:t>
            </w:r>
          </w:p>
        </w:tc>
        <w:tc>
          <w:tcPr>
            <w:tcW w:w="2218" w:type="dxa"/>
          </w:tcPr>
          <w:p w:rsidR="00934990" w:rsidRPr="004B1FDA" w:rsidRDefault="00934990" w:rsidP="000A5F4C">
            <w:pPr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B1FDA">
              <w:rPr>
                <w:rFonts w:ascii="Times New Roman" w:hAnsi="Times New Roman"/>
                <w:b/>
                <w:sz w:val="32"/>
                <w:szCs w:val="32"/>
              </w:rPr>
              <w:t>Разница</w:t>
            </w:r>
          </w:p>
        </w:tc>
      </w:tr>
      <w:tr w:rsidR="00934990" w:rsidRPr="004B1FDA" w:rsidTr="00934990">
        <w:trPr>
          <w:jc w:val="center"/>
        </w:trPr>
        <w:tc>
          <w:tcPr>
            <w:tcW w:w="2497" w:type="dxa"/>
          </w:tcPr>
          <w:p w:rsidR="00934990" w:rsidRPr="00EC426C" w:rsidRDefault="00934990" w:rsidP="000A5F4C">
            <w:pPr>
              <w:spacing w:after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от 1 года до 3 лет</w:t>
            </w:r>
          </w:p>
        </w:tc>
        <w:tc>
          <w:tcPr>
            <w:tcW w:w="2428" w:type="dxa"/>
          </w:tcPr>
          <w:p w:rsidR="00934990" w:rsidRPr="00EC426C" w:rsidRDefault="00EC426C" w:rsidP="000A5F4C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2203</w:t>
            </w:r>
            <w:r w:rsidR="00934990"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2428" w:type="dxa"/>
          </w:tcPr>
          <w:p w:rsidR="00934990" w:rsidRPr="00EC426C" w:rsidRDefault="00934990" w:rsidP="00BB2064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  <w:r w:rsidR="00BB2064"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337</w:t>
            </w: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2218" w:type="dxa"/>
          </w:tcPr>
          <w:p w:rsidR="00934990" w:rsidRPr="00EC426C" w:rsidRDefault="00934990" w:rsidP="000A5F4C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426C">
              <w:rPr>
                <w:rFonts w:ascii="Times New Roman" w:hAnsi="Times New Roman"/>
                <w:sz w:val="32"/>
                <w:szCs w:val="32"/>
              </w:rPr>
              <w:t>149 руб.</w:t>
            </w:r>
          </w:p>
        </w:tc>
      </w:tr>
      <w:tr w:rsidR="00934990" w:rsidRPr="004B1FDA" w:rsidTr="00934990">
        <w:trPr>
          <w:jc w:val="center"/>
        </w:trPr>
        <w:tc>
          <w:tcPr>
            <w:tcW w:w="2497" w:type="dxa"/>
          </w:tcPr>
          <w:p w:rsidR="00934990" w:rsidRPr="00EC426C" w:rsidRDefault="00934990" w:rsidP="000A5F4C">
            <w:pPr>
              <w:spacing w:after="0"/>
              <w:jc w:val="both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от 3 до 7 лет</w:t>
            </w:r>
          </w:p>
        </w:tc>
        <w:tc>
          <w:tcPr>
            <w:tcW w:w="2428" w:type="dxa"/>
          </w:tcPr>
          <w:p w:rsidR="00934990" w:rsidRPr="00EC426C" w:rsidRDefault="00EC426C" w:rsidP="000A5F4C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2006</w:t>
            </w:r>
            <w:r w:rsidR="00934990"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2428" w:type="dxa"/>
          </w:tcPr>
          <w:p w:rsidR="00934990" w:rsidRPr="00EC426C" w:rsidRDefault="00BB2064" w:rsidP="00EC426C">
            <w:pPr>
              <w:spacing w:after="0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21</w:t>
            </w:r>
            <w:r w:rsidR="00EC426C">
              <w:rPr>
                <w:rFonts w:ascii="Times New Roman" w:eastAsia="Calibri" w:hAnsi="Times New Roman" w:cs="Times New Roman"/>
                <w:sz w:val="32"/>
                <w:szCs w:val="32"/>
              </w:rPr>
              <w:t>2</w:t>
            </w:r>
            <w:bookmarkStart w:id="0" w:name="_GoBack"/>
            <w:bookmarkEnd w:id="0"/>
            <w:r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>8</w:t>
            </w:r>
            <w:r w:rsidR="00934990" w:rsidRPr="00EC426C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2218" w:type="dxa"/>
          </w:tcPr>
          <w:p w:rsidR="00934990" w:rsidRPr="00EC426C" w:rsidRDefault="00934990" w:rsidP="000A5F4C">
            <w:pPr>
              <w:spacing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EC426C">
              <w:rPr>
                <w:rFonts w:ascii="Times New Roman" w:hAnsi="Times New Roman"/>
                <w:sz w:val="32"/>
                <w:szCs w:val="32"/>
              </w:rPr>
              <w:t>135 руб.</w:t>
            </w:r>
          </w:p>
        </w:tc>
      </w:tr>
    </w:tbl>
    <w:p w:rsidR="00934990" w:rsidRPr="004B1FDA" w:rsidRDefault="00934990" w:rsidP="00934990">
      <w:pPr>
        <w:spacing w:after="0"/>
        <w:ind w:left="1211"/>
        <w:jc w:val="both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 xml:space="preserve">Компенсация, установленная на муниципальном уровне, зависит от дохода граждан. На нее имеют право все семьи, у кого доход на одного </w:t>
      </w:r>
      <w:r w:rsidRPr="004B1FDA">
        <w:rPr>
          <w:color w:val="000000"/>
          <w:sz w:val="32"/>
          <w:szCs w:val="32"/>
        </w:rPr>
        <w:lastRenderedPageBreak/>
        <w:t>человека составляет менее 20 тыс. рублей. Чем меньше доход, тем больше компенсация.</w:t>
      </w:r>
    </w:p>
    <w:p w:rsidR="00A50F55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Многодетные семьи оплачивают 50 процентов от установленной родительской платы и также имеют возможность получать компенсации.</w:t>
      </w:r>
    </w:p>
    <w:p w:rsidR="00C576B8" w:rsidRPr="004B1FDA" w:rsidRDefault="00A50F55" w:rsidP="00204A05">
      <w:pPr>
        <w:pStyle w:val="a3"/>
        <w:shd w:val="clear" w:color="auto" w:fill="FFFFFF"/>
        <w:spacing w:before="0" w:beforeAutospacing="0" w:after="0" w:afterAutospacing="0" w:line="397" w:lineRule="atLeast"/>
        <w:ind w:left="-851" w:firstLine="709"/>
        <w:jc w:val="both"/>
        <w:rPr>
          <w:color w:val="000000"/>
          <w:sz w:val="32"/>
          <w:szCs w:val="32"/>
        </w:rPr>
      </w:pPr>
      <w:r w:rsidRPr="004B1FDA">
        <w:rPr>
          <w:color w:val="000000"/>
          <w:sz w:val="32"/>
          <w:szCs w:val="32"/>
        </w:rPr>
        <w:t>Дети-инвалиды,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Pr="004B1FDA">
        <w:rPr>
          <w:color w:val="000000"/>
          <w:sz w:val="32"/>
          <w:szCs w:val="32"/>
        </w:rPr>
        <w:t>дети с туберкулезной интоксикацией,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Pr="004B1FDA">
        <w:rPr>
          <w:color w:val="000000"/>
          <w:sz w:val="32"/>
          <w:szCs w:val="32"/>
        </w:rPr>
        <w:t>дети-сироты</w:t>
      </w:r>
      <w:r w:rsidRPr="004B1FDA">
        <w:rPr>
          <w:rStyle w:val="apple-converted-space"/>
          <w:color w:val="000000"/>
          <w:sz w:val="32"/>
          <w:szCs w:val="32"/>
        </w:rPr>
        <w:t> </w:t>
      </w:r>
      <w:r w:rsidRPr="004B1FDA">
        <w:rPr>
          <w:color w:val="000000"/>
          <w:sz w:val="32"/>
          <w:szCs w:val="32"/>
        </w:rPr>
        <w:t>и оставшиеся без попечения родителей посещают детсады бесплатно.</w:t>
      </w:r>
    </w:p>
    <w:p w:rsidR="00204A05" w:rsidRPr="004B1FDA" w:rsidRDefault="00204A05" w:rsidP="001F2120">
      <w:pPr>
        <w:pStyle w:val="a3"/>
        <w:shd w:val="clear" w:color="auto" w:fill="FFFFFF"/>
        <w:spacing w:before="0" w:beforeAutospacing="0" w:after="0" w:afterAutospacing="0" w:line="276" w:lineRule="auto"/>
        <w:ind w:left="-851" w:firstLine="709"/>
        <w:jc w:val="both"/>
        <w:rPr>
          <w:sz w:val="32"/>
          <w:szCs w:val="32"/>
        </w:rPr>
      </w:pPr>
      <w:proofErr w:type="gramStart"/>
      <w:r w:rsidRPr="004B1FDA">
        <w:rPr>
          <w:color w:val="000000"/>
          <w:sz w:val="32"/>
          <w:szCs w:val="32"/>
        </w:rPr>
        <w:t>Государственное бюджетное учреждение «Центр экономических и социальных исследований Республики Татарстан при Кабинете Министров Республики Татарстан»  при формировании нормативов родительской платы за присмотр и уход за детьми в дошкольных образовательных организациях не включает выходные и праздничные дни в расчет норматива родительской платы за присмотр и уход за детьми в дошкольных образовательных организациях на одного воспитан</w:t>
      </w:r>
      <w:r w:rsidR="00A2223E">
        <w:rPr>
          <w:color w:val="000000"/>
          <w:sz w:val="32"/>
          <w:szCs w:val="32"/>
        </w:rPr>
        <w:t>н</w:t>
      </w:r>
      <w:r w:rsidRPr="004B1FDA">
        <w:rPr>
          <w:color w:val="000000"/>
          <w:sz w:val="32"/>
          <w:szCs w:val="32"/>
        </w:rPr>
        <w:t>ика на год.</w:t>
      </w:r>
      <w:proofErr w:type="gramEnd"/>
    </w:p>
    <w:p w:rsidR="00204A05" w:rsidRPr="004B1FDA" w:rsidRDefault="00204A05" w:rsidP="001F2120">
      <w:pPr>
        <w:pStyle w:val="a3"/>
        <w:shd w:val="clear" w:color="auto" w:fill="FFFFFF"/>
        <w:spacing w:before="0" w:beforeAutospacing="0" w:after="0" w:afterAutospacing="0" w:line="276" w:lineRule="auto"/>
        <w:ind w:left="-851" w:firstLine="709"/>
        <w:jc w:val="both"/>
        <w:rPr>
          <w:sz w:val="32"/>
          <w:szCs w:val="32"/>
        </w:rPr>
      </w:pPr>
    </w:p>
    <w:sectPr w:rsidR="00204A05" w:rsidRPr="004B1FDA" w:rsidSect="00204A0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F55"/>
    <w:rsid w:val="001378EC"/>
    <w:rsid w:val="001F2120"/>
    <w:rsid w:val="00204A05"/>
    <w:rsid w:val="00255F66"/>
    <w:rsid w:val="003603E0"/>
    <w:rsid w:val="004B1FDA"/>
    <w:rsid w:val="0051230A"/>
    <w:rsid w:val="00561C49"/>
    <w:rsid w:val="005A720E"/>
    <w:rsid w:val="00690CDB"/>
    <w:rsid w:val="006958AD"/>
    <w:rsid w:val="006D4955"/>
    <w:rsid w:val="007177BA"/>
    <w:rsid w:val="00766D89"/>
    <w:rsid w:val="007D3917"/>
    <w:rsid w:val="00891948"/>
    <w:rsid w:val="00934990"/>
    <w:rsid w:val="009D3C6C"/>
    <w:rsid w:val="00A2223E"/>
    <w:rsid w:val="00A50F55"/>
    <w:rsid w:val="00BB2064"/>
    <w:rsid w:val="00BE62B9"/>
    <w:rsid w:val="00C576B8"/>
    <w:rsid w:val="00EC426C"/>
    <w:rsid w:val="00FE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0F55"/>
  </w:style>
  <w:style w:type="table" w:styleId="a4">
    <w:name w:val="Table Grid"/>
    <w:basedOn w:val="a1"/>
    <w:uiPriority w:val="59"/>
    <w:rsid w:val="009349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98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062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69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9031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48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024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747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14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273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ZamUser</dc:creator>
  <cp:lastModifiedBy>Вазиева</cp:lastModifiedBy>
  <cp:revision>10</cp:revision>
  <cp:lastPrinted>2022-12-21T05:42:00Z</cp:lastPrinted>
  <dcterms:created xsi:type="dcterms:W3CDTF">2019-01-11T05:00:00Z</dcterms:created>
  <dcterms:modified xsi:type="dcterms:W3CDTF">2022-12-21T06:01:00Z</dcterms:modified>
</cp:coreProperties>
</file>